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1B" w:rsidRPr="000C201B" w:rsidRDefault="000C201B" w:rsidP="000C201B">
      <w:pPr>
        <w:spacing w:before="196" w:after="98" w:line="240" w:lineRule="auto"/>
        <w:outlineLvl w:val="1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0C201B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Протокол об итогах аукциона в торговой процедуре "Аукцион № 8703-1" </w:t>
      </w:r>
      <w:r>
        <w:rPr>
          <w:rFonts w:ascii="Arial" w:eastAsia="Times New Roman" w:hAnsi="Arial" w:cs="Arial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7485" cy="182880"/>
            <wp:effectExtent l="19050" t="0" r="0" b="0"/>
            <wp:docPr id="1" name="Рисунок 1" descr="ЭП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П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01B" w:rsidRPr="000C201B" w:rsidRDefault="000C201B" w:rsidP="000C201B">
      <w:pPr>
        <w:spacing w:line="240" w:lineRule="auto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hyperlink r:id="rId7" w:tgtFrame="_blank" w:history="1">
        <w:r w:rsidRPr="000C201B">
          <w:rPr>
            <w:rFonts w:ascii="Times New Roman" w:eastAsia="Times New Roman" w:hAnsi="Times New Roman" w:cs="Times New Roman"/>
            <w:color w:val="0065B2"/>
            <w:sz w:val="14"/>
            <w:u w:val="single"/>
            <w:lang w:eastAsia="ru-RU"/>
          </w:rPr>
          <w:t>Загрузить в PDF</w:t>
        </w:r>
        <w:proofErr w:type="gramStart"/>
      </w:hyperlink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  </w:t>
      </w:r>
      <w:hyperlink r:id="rId8" w:tgtFrame="_blank" w:history="1">
        <w:r w:rsidRPr="000C201B">
          <w:rPr>
            <w:rFonts w:ascii="Times New Roman" w:eastAsia="Times New Roman" w:hAnsi="Times New Roman" w:cs="Times New Roman"/>
            <w:color w:val="0065B2"/>
            <w:sz w:val="14"/>
            <w:u w:val="single"/>
            <w:lang w:eastAsia="ru-RU"/>
          </w:rPr>
          <w:t>З</w:t>
        </w:r>
        <w:proofErr w:type="gramEnd"/>
        <w:r w:rsidRPr="000C201B">
          <w:rPr>
            <w:rFonts w:ascii="Times New Roman" w:eastAsia="Times New Roman" w:hAnsi="Times New Roman" w:cs="Times New Roman"/>
            <w:color w:val="0065B2"/>
            <w:sz w:val="14"/>
            <w:u w:val="single"/>
            <w:lang w:eastAsia="ru-RU"/>
          </w:rPr>
          <w:t>агрузить в RTF</w:t>
        </w:r>
      </w:hyperlink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  </w:t>
      </w:r>
    </w:p>
    <w:p w:rsidR="000C201B" w:rsidRPr="000C201B" w:rsidRDefault="000C201B" w:rsidP="000C201B">
      <w:pPr>
        <w:shd w:val="clear" w:color="auto" w:fill="FFFFFF"/>
        <w:spacing w:line="184" w:lineRule="atLeast"/>
        <w:rPr>
          <w:rFonts w:ascii="Arial" w:eastAsia="Times New Roman" w:hAnsi="Arial" w:cs="Arial"/>
          <w:b/>
          <w:bCs/>
          <w:color w:val="333333"/>
          <w:sz w:val="16"/>
          <w:szCs w:val="16"/>
          <w:lang w:eastAsia="ru-RU"/>
        </w:rPr>
      </w:pPr>
      <w:r w:rsidRPr="000C201B">
        <w:rPr>
          <w:rFonts w:ascii="Arial" w:eastAsia="Times New Roman" w:hAnsi="Arial" w:cs="Arial"/>
          <w:b/>
          <w:bCs/>
          <w:color w:val="333333"/>
          <w:sz w:val="16"/>
          <w:szCs w:val="16"/>
          <w:lang w:eastAsia="ru-RU"/>
        </w:rPr>
        <w:t xml:space="preserve">Протокол об итогах аукциона в торговой процедуре "Аукцион № 8703-1"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Протокол №: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8703-1-РП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Продавец: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Администрация Михайловского сельского поселения (Россия, 347772, Ростовская область, </w:t>
      </w:r>
      <w:proofErr w:type="gramStart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с</w:t>
      </w:r>
      <w:proofErr w:type="gram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. </w:t>
      </w:r>
      <w:proofErr w:type="gramStart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Михайловка</w:t>
      </w:r>
      <w:proofErr w:type="gram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 Целинского района, ул. Крупской дом 16)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Наименование имущества: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br/>
        <w:t xml:space="preserve">Движимое имущество: транспортное средство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Краткое описание имущества: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Транспортное средство: прицеп тракторный для перевозки грузов - 2ПТС - 4,5 модель 8549, год изготовления 2007, цвет: зеленый, государственный знак 61 НР №4768 </w:t>
      </w:r>
      <w:proofErr w:type="spellStart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rus</w:t>
      </w:r>
      <w:proofErr w:type="spell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Месторасположение объекта приватизации: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Ростовская область, Ростовская область, Целинский район, </w:t>
      </w:r>
      <w:proofErr w:type="gramStart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с</w:t>
      </w:r>
      <w:proofErr w:type="gram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. </w:t>
      </w:r>
      <w:proofErr w:type="gramStart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Михайловка</w:t>
      </w:r>
      <w:proofErr w:type="gram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 ул. Крупской, д.16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Начальная цена продажи имущества, руб.: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29 000,00 руб. (В том числе)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Дата публикации: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10.08.2020 10:37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Место публикации: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proofErr w:type="spellStart"/>
      <w:proofErr w:type="gramStart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C</w:t>
      </w:r>
      <w:proofErr w:type="gram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айт</w:t>
      </w:r>
      <w:proofErr w:type="spell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 в сети Интернет по адресу: </w:t>
      </w:r>
      <w:proofErr w:type="spellStart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www.etp-torgi.ru</w:t>
      </w:r>
      <w:proofErr w:type="spell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.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Заказчик/Продавец: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lastRenderedPageBreak/>
        <w:t xml:space="preserve">Муниципальное образование "Михайловское сельское поселение" в лице Администрации Михайловского сельского поселения </w:t>
      </w:r>
    </w:p>
    <w:p w:rsidR="000C201B" w:rsidRPr="000C201B" w:rsidRDefault="000C201B" w:rsidP="000C201B">
      <w:pPr>
        <w:numPr>
          <w:ilvl w:val="0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Вопросы заседания: </w:t>
      </w:r>
    </w:p>
    <w:p w:rsidR="000C201B" w:rsidRPr="000C201B" w:rsidRDefault="000C201B" w:rsidP="000C201B">
      <w:pPr>
        <w:numPr>
          <w:ilvl w:val="1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after="100" w:afterAutospacing="1" w:line="240" w:lineRule="auto"/>
        <w:ind w:left="126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Определение победителей торговой процедуры "Аукцион № 8703-1"</w:t>
      </w:r>
    </w:p>
    <w:p w:rsidR="000C201B" w:rsidRPr="000C201B" w:rsidRDefault="000C201B" w:rsidP="000C201B">
      <w:pPr>
        <w:numPr>
          <w:ilvl w:val="1"/>
          <w:numId w:val="1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after="100" w:afterAutospacing="1" w:line="240" w:lineRule="auto"/>
        <w:ind w:left="126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>Утверждение протокола об итогах проведения торговой процедуры "Аукцион № 8703-1"</w:t>
      </w:r>
    </w:p>
    <w:p w:rsidR="000C201B" w:rsidRPr="000C201B" w:rsidRDefault="000C201B" w:rsidP="000C201B">
      <w:pPr>
        <w:shd w:val="clear" w:color="auto" w:fill="FFFFFF"/>
        <w:spacing w:line="184" w:lineRule="atLeast"/>
        <w:rPr>
          <w:rFonts w:ascii="Arial" w:eastAsia="Times New Roman" w:hAnsi="Arial" w:cs="Arial"/>
          <w:b/>
          <w:bCs/>
          <w:color w:val="333333"/>
          <w:sz w:val="16"/>
          <w:szCs w:val="16"/>
          <w:lang w:eastAsia="ru-RU"/>
        </w:rPr>
      </w:pPr>
      <w:r w:rsidRPr="000C201B">
        <w:rPr>
          <w:rFonts w:ascii="Arial" w:eastAsia="Times New Roman" w:hAnsi="Arial" w:cs="Arial"/>
          <w:b/>
          <w:bCs/>
          <w:color w:val="333333"/>
          <w:sz w:val="16"/>
          <w:szCs w:val="16"/>
          <w:lang w:eastAsia="ru-RU"/>
        </w:rPr>
        <w:t>Решение по вопросу №1: Определение победителей торговой процедуры "Аукцион № 8703-1"</w:t>
      </w:r>
    </w:p>
    <w:p w:rsidR="000C201B" w:rsidRPr="000C201B" w:rsidRDefault="000C201B" w:rsidP="000C201B">
      <w:pPr>
        <w:numPr>
          <w:ilvl w:val="0"/>
          <w:numId w:val="2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Текст решения: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b/>
          <w:bCs/>
          <w:color w:val="333333"/>
          <w:sz w:val="14"/>
          <w:lang w:eastAsia="ru-RU"/>
        </w:rPr>
        <w:t>1.1</w:t>
      </w:r>
      <w:proofErr w:type="gramStart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 В</w:t>
      </w:r>
      <w:proofErr w:type="gram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се участники: </w:t>
      </w:r>
    </w:p>
    <w:tbl>
      <w:tblPr>
        <w:tblW w:w="5000" w:type="pct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"/>
        <w:gridCol w:w="5492"/>
        <w:gridCol w:w="1034"/>
        <w:gridCol w:w="2389"/>
      </w:tblGrid>
      <w:tr w:rsidR="000C201B" w:rsidRPr="000C201B" w:rsidTr="000C201B">
        <w:trPr>
          <w:tblHeader/>
        </w:trPr>
        <w:tc>
          <w:tcPr>
            <w:tcW w:w="250" w:type="pct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Участник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Предложение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Дата поступления предложения</w:t>
            </w:r>
          </w:p>
        </w:tc>
      </w:tr>
      <w:tr w:rsidR="000C201B" w:rsidRPr="000C201B" w:rsidTr="000C201B"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proofErr w:type="spellStart"/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Пятикопов</w:t>
            </w:r>
            <w:proofErr w:type="spellEnd"/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 xml:space="preserve"> Сергей Владимирович</w:t>
            </w: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 (ИНН: 613600543222 Заявка № 924987)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31 900,00 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10.08.2020 10:05</w:t>
            </w:r>
          </w:p>
        </w:tc>
      </w:tr>
      <w:tr w:rsidR="000C201B" w:rsidRPr="000C201B" w:rsidTr="000C201B"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 xml:space="preserve">Алексей Александрович </w:t>
            </w:r>
            <w:proofErr w:type="spellStart"/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Мнушкинов</w:t>
            </w:r>
            <w:proofErr w:type="spellEnd"/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 (ИНН: 613601627443 Заявка № 671670)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30 450,00 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10.08.2020 10:04</w:t>
            </w:r>
          </w:p>
        </w:tc>
      </w:tr>
    </w:tbl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b/>
          <w:bCs/>
          <w:color w:val="333333"/>
          <w:sz w:val="14"/>
          <w:lang w:eastAsia="ru-RU"/>
        </w:rPr>
        <w:t>1.2</w:t>
      </w:r>
      <w:proofErr w:type="gramStart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 П</w:t>
      </w:r>
      <w:proofErr w:type="gramEnd"/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ризнать следующего Участника победителем торгов по лоту №1. Приступить к заключению с ним договора купли-продажи. </w:t>
      </w:r>
    </w:p>
    <w:tbl>
      <w:tblPr>
        <w:tblW w:w="5000" w:type="pct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"/>
        <w:gridCol w:w="5415"/>
        <w:gridCol w:w="1058"/>
        <w:gridCol w:w="2443"/>
      </w:tblGrid>
      <w:tr w:rsidR="000C201B" w:rsidRPr="000C201B" w:rsidTr="000C201B">
        <w:trPr>
          <w:tblHeader/>
        </w:trPr>
        <w:tc>
          <w:tcPr>
            <w:tcW w:w="250" w:type="pct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Участник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Предложение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Дата поступления предложения</w:t>
            </w:r>
          </w:p>
        </w:tc>
      </w:tr>
      <w:tr w:rsidR="000C201B" w:rsidRPr="000C201B" w:rsidTr="000C201B"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proofErr w:type="spellStart"/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>Пятикопов</w:t>
            </w:r>
            <w:proofErr w:type="spellEnd"/>
            <w:r w:rsidRPr="000C201B"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  <w:lang w:eastAsia="ru-RU"/>
              </w:rPr>
              <w:t xml:space="preserve"> Сергей Владимирович</w:t>
            </w: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 (ИНН: 613600543222 Заявка № 924987)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31 900,00 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201B" w:rsidRPr="000C201B" w:rsidRDefault="000C201B" w:rsidP="000C201B">
            <w:pPr>
              <w:spacing w:after="196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0C201B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10.08.2020 10:05</w:t>
            </w:r>
          </w:p>
        </w:tc>
      </w:tr>
    </w:tbl>
    <w:p w:rsidR="000C201B" w:rsidRPr="000C201B" w:rsidRDefault="000C201B" w:rsidP="000C201B">
      <w:pPr>
        <w:shd w:val="clear" w:color="auto" w:fill="FFFFFF"/>
        <w:spacing w:line="184" w:lineRule="atLeast"/>
        <w:rPr>
          <w:rFonts w:ascii="Arial" w:eastAsia="Times New Roman" w:hAnsi="Arial" w:cs="Arial"/>
          <w:b/>
          <w:bCs/>
          <w:color w:val="333333"/>
          <w:sz w:val="16"/>
          <w:szCs w:val="16"/>
          <w:lang w:eastAsia="ru-RU"/>
        </w:rPr>
      </w:pPr>
      <w:r w:rsidRPr="000C201B">
        <w:rPr>
          <w:rFonts w:ascii="Arial" w:eastAsia="Times New Roman" w:hAnsi="Arial" w:cs="Arial"/>
          <w:b/>
          <w:bCs/>
          <w:color w:val="333333"/>
          <w:sz w:val="16"/>
          <w:szCs w:val="16"/>
          <w:lang w:eastAsia="ru-RU"/>
        </w:rPr>
        <w:t>Решение по вопросу №2: Утверждение протокола об итогах аукциона в торговой процедуре "Аукцион № 8703-1"</w:t>
      </w:r>
    </w:p>
    <w:p w:rsidR="000C201B" w:rsidRPr="000C201B" w:rsidRDefault="000C201B" w:rsidP="000C201B">
      <w:pPr>
        <w:numPr>
          <w:ilvl w:val="0"/>
          <w:numId w:val="3"/>
        </w:num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Текст решения: </w:t>
      </w:r>
    </w:p>
    <w:p w:rsidR="000C201B" w:rsidRPr="000C201B" w:rsidRDefault="000C201B" w:rsidP="000C201B">
      <w:pPr>
        <w:pBdr>
          <w:top w:val="single" w:sz="4" w:space="6" w:color="DDDDDD"/>
          <w:left w:val="single" w:sz="4" w:space="9" w:color="DDDDDD"/>
          <w:bottom w:val="single" w:sz="4" w:space="6" w:color="DDDDDD"/>
          <w:right w:val="single" w:sz="4" w:space="9" w:color="DDDDDD"/>
        </w:pBdr>
        <w:shd w:val="clear" w:color="auto" w:fill="FFFFFF"/>
        <w:spacing w:before="100" w:beforeAutospacing="1" w:line="240" w:lineRule="auto"/>
        <w:ind w:left="547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0C201B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Утвердить протокол об итогах аукциона в торговой процедуре "Аукцион № 8703-1". </w:t>
      </w:r>
    </w:p>
    <w:p w:rsidR="005000B8" w:rsidRDefault="005000B8"/>
    <w:sectPr w:rsidR="005000B8" w:rsidSect="00500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80C92"/>
    <w:multiLevelType w:val="multilevel"/>
    <w:tmpl w:val="2374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9C318F"/>
    <w:multiLevelType w:val="multilevel"/>
    <w:tmpl w:val="0FB6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52458D"/>
    <w:multiLevelType w:val="multilevel"/>
    <w:tmpl w:val="DC321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C201B"/>
    <w:rsid w:val="000C201B"/>
    <w:rsid w:val="005000B8"/>
    <w:rsid w:val="00ED2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0B8"/>
  </w:style>
  <w:style w:type="paragraph" w:styleId="2">
    <w:name w:val="heading 2"/>
    <w:basedOn w:val="a"/>
    <w:link w:val="20"/>
    <w:uiPriority w:val="9"/>
    <w:qFormat/>
    <w:rsid w:val="000C201B"/>
    <w:pPr>
      <w:spacing w:before="196" w:after="98" w:line="240" w:lineRule="auto"/>
      <w:outlineLvl w:val="1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C201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0C201B"/>
    <w:rPr>
      <w:strike w:val="0"/>
      <w:dstrike w:val="0"/>
      <w:color w:val="0065B2"/>
      <w:u w:val="singl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0C201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C20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0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5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4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36040">
                      <w:marLeft w:val="0"/>
                      <w:marRight w:val="0"/>
                      <w:marTop w:val="0"/>
                      <w:marBottom w:val="1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666847">
                      <w:marLeft w:val="0"/>
                      <w:marRight w:val="0"/>
                      <w:marTop w:val="0"/>
                      <w:marBottom w:val="1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91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780449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17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311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539187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7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479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33484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0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94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340654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61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62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698880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65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722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5364824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1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04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843899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54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1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999129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97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97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042288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43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97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154962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63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33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7074411">
                      <w:marLeft w:val="0"/>
                      <w:marRight w:val="0"/>
                      <w:marTop w:val="0"/>
                      <w:marBottom w:val="1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25216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54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209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3200060">
                      <w:marLeft w:val="0"/>
                      <w:marRight w:val="0"/>
                      <w:marTop w:val="0"/>
                      <w:marBottom w:val="1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52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980638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33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27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p-torgi.ru/trades/privatization/Auction2/?action=view_protocol_report&amp;id=22227&amp;report_type=rt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tp-torgi.ru/trades/privatization/Auction2/?action=view_protocol_report&amp;id=22227&amp;report_type=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etp-torgi.ru/trades/privatization/Auction2/?action=view_protocols&amp;id=15430&amp;lot_id=18401&amp;type=final&amp;__tmc=0.77809000+159704504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1</cp:revision>
  <dcterms:created xsi:type="dcterms:W3CDTF">2020-08-10T07:38:00Z</dcterms:created>
  <dcterms:modified xsi:type="dcterms:W3CDTF">2020-08-10T07:39:00Z</dcterms:modified>
</cp:coreProperties>
</file>